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08E60" w14:textId="523C6389" w:rsidR="00EC2F04" w:rsidRPr="003F6BA5" w:rsidRDefault="00EC2F04" w:rsidP="00EC2F04">
      <w:pPr>
        <w:rPr>
          <w:rFonts w:hAnsi="ＭＳ 明朝" w:hint="default"/>
          <w:color w:val="auto"/>
          <w:szCs w:val="24"/>
        </w:rPr>
      </w:pPr>
      <w:r w:rsidRPr="003F6BA5">
        <w:rPr>
          <w:rFonts w:hAnsi="ＭＳ 明朝"/>
          <w:color w:val="auto"/>
          <w:szCs w:val="24"/>
        </w:rPr>
        <w:t>（別添２）</w:t>
      </w:r>
    </w:p>
    <w:p w14:paraId="6EB2CD04" w14:textId="77777777" w:rsidR="00EC2F04" w:rsidRPr="003F6BA5" w:rsidRDefault="00EC2F04" w:rsidP="00EC2F04">
      <w:pPr>
        <w:rPr>
          <w:rFonts w:hAnsi="ＭＳ 明朝" w:hint="default"/>
          <w:color w:val="auto"/>
          <w:szCs w:val="24"/>
        </w:rPr>
      </w:pPr>
    </w:p>
    <w:p w14:paraId="4E6103BC" w14:textId="77777777" w:rsidR="00AA7076" w:rsidRPr="003F6BA5" w:rsidRDefault="00AA7076" w:rsidP="00EC2F04">
      <w:pPr>
        <w:rPr>
          <w:rFonts w:hAnsi="ＭＳ 明朝" w:hint="default"/>
          <w:color w:val="auto"/>
          <w:szCs w:val="24"/>
        </w:rPr>
      </w:pPr>
    </w:p>
    <w:p w14:paraId="526EAA04" w14:textId="77777777" w:rsidR="00EC2F04" w:rsidRPr="003F6BA5" w:rsidRDefault="00EC2F04" w:rsidP="00EC2F04">
      <w:pPr>
        <w:jc w:val="center"/>
        <w:rPr>
          <w:rFonts w:hAnsi="ＭＳ 明朝" w:hint="default"/>
          <w:color w:val="auto"/>
          <w:szCs w:val="24"/>
        </w:rPr>
      </w:pPr>
      <w:r w:rsidRPr="003F6BA5">
        <w:rPr>
          <w:rFonts w:hAnsi="ＭＳ 明朝"/>
          <w:color w:val="auto"/>
          <w:szCs w:val="24"/>
        </w:rPr>
        <w:t>法令等違反行為に関する外部通報制度について</w:t>
      </w:r>
    </w:p>
    <w:p w14:paraId="7A7D4181" w14:textId="77777777" w:rsidR="00EC2F04" w:rsidRPr="003F6BA5" w:rsidRDefault="00EC2F04" w:rsidP="00C26C1D">
      <w:pPr>
        <w:jc w:val="both"/>
        <w:rPr>
          <w:rFonts w:hAnsi="ＭＳ 明朝" w:hint="default"/>
          <w:color w:val="auto"/>
          <w:szCs w:val="24"/>
        </w:rPr>
      </w:pPr>
    </w:p>
    <w:p w14:paraId="1DEA280C" w14:textId="77777777" w:rsidR="00AA7076" w:rsidRPr="003F6BA5" w:rsidRDefault="00AA7076" w:rsidP="00C26C1D">
      <w:pPr>
        <w:jc w:val="both"/>
        <w:rPr>
          <w:rFonts w:hAnsi="ＭＳ 明朝" w:hint="default"/>
          <w:color w:val="auto"/>
          <w:szCs w:val="24"/>
        </w:rPr>
      </w:pPr>
    </w:p>
    <w:p w14:paraId="63463003" w14:textId="77777777" w:rsidR="00EC2F04" w:rsidRPr="003F6BA5" w:rsidRDefault="00EC2F04" w:rsidP="00C26C1D">
      <w:pPr>
        <w:ind w:firstLineChars="100" w:firstLine="233"/>
        <w:jc w:val="both"/>
        <w:rPr>
          <w:rFonts w:hAnsi="ＭＳ 明朝" w:hint="default"/>
          <w:color w:val="auto"/>
          <w:szCs w:val="24"/>
        </w:rPr>
      </w:pPr>
      <w:r w:rsidRPr="003F6BA5">
        <w:rPr>
          <w:rFonts w:hAnsi="ＭＳ 明朝"/>
          <w:color w:val="auto"/>
          <w:szCs w:val="24"/>
        </w:rPr>
        <w:t>国立病院機構においては、公益通報者保護法（平成１６年法律第１２２号）に基づいて外部通報制度を定め、職員等以外の皆様からの、法令等違反行為に関する通報に対応しています。</w:t>
      </w:r>
    </w:p>
    <w:p w14:paraId="16ACCEFD" w14:textId="77777777" w:rsidR="00EC2F04" w:rsidRPr="003F6BA5" w:rsidRDefault="00EC2F04" w:rsidP="00C26C1D">
      <w:pPr>
        <w:spacing w:beforeLines="10" w:before="35"/>
        <w:ind w:left="233" w:hangingChars="100" w:hanging="233"/>
        <w:jc w:val="both"/>
        <w:rPr>
          <w:rFonts w:hAnsi="ＭＳ 明朝" w:hint="default"/>
          <w:color w:val="auto"/>
          <w:szCs w:val="24"/>
        </w:rPr>
      </w:pPr>
    </w:p>
    <w:p w14:paraId="7E8D88F6" w14:textId="77777777" w:rsidR="00EC2F04" w:rsidRPr="003F6BA5" w:rsidRDefault="00EC2F04" w:rsidP="00C26C1D">
      <w:pPr>
        <w:ind w:left="233" w:hangingChars="100" w:hanging="233"/>
        <w:jc w:val="both"/>
        <w:rPr>
          <w:rFonts w:hAnsi="ＭＳ 明朝" w:hint="default"/>
          <w:color w:val="auto"/>
          <w:szCs w:val="24"/>
        </w:rPr>
      </w:pPr>
      <w:r w:rsidRPr="003F6BA5">
        <w:rPr>
          <w:rFonts w:hAnsi="ＭＳ 明朝"/>
          <w:color w:val="auto"/>
          <w:szCs w:val="24"/>
        </w:rPr>
        <w:t>１．通報相談窓口</w:t>
      </w:r>
    </w:p>
    <w:p w14:paraId="16CC4965" w14:textId="77777777" w:rsidR="00EC2F04" w:rsidRPr="003F6BA5" w:rsidRDefault="00EC2F04" w:rsidP="00C26C1D">
      <w:pPr>
        <w:ind w:left="233" w:hangingChars="100" w:hanging="233"/>
        <w:jc w:val="both"/>
        <w:rPr>
          <w:rFonts w:hAnsi="ＭＳ 明朝" w:hint="default"/>
          <w:color w:val="auto"/>
          <w:szCs w:val="24"/>
        </w:rPr>
      </w:pPr>
      <w:r w:rsidRPr="003F6BA5">
        <w:rPr>
          <w:rFonts w:hAnsi="ＭＳ 明朝"/>
          <w:color w:val="auto"/>
          <w:szCs w:val="24"/>
        </w:rPr>
        <w:t xml:space="preserve">　　通報又は相談を受け付ける窓口（通報相談窓口）を設置し、職員（通報相談員）を配置しています。</w:t>
      </w:r>
    </w:p>
    <w:p w14:paraId="36285D44" w14:textId="02001209" w:rsidR="00EC2F04" w:rsidRPr="003F6BA5" w:rsidRDefault="00EC2F04" w:rsidP="00C26C1D">
      <w:pPr>
        <w:ind w:left="233" w:hangingChars="100" w:hanging="233"/>
        <w:jc w:val="both"/>
        <w:rPr>
          <w:rFonts w:hAnsi="ＭＳ 明朝" w:hint="default"/>
          <w:color w:val="auto"/>
          <w:szCs w:val="24"/>
        </w:rPr>
      </w:pPr>
      <w:r w:rsidRPr="003F6BA5">
        <w:rPr>
          <w:rFonts w:hAnsi="ＭＳ 明朝"/>
          <w:color w:val="auto"/>
          <w:szCs w:val="24"/>
        </w:rPr>
        <w:t xml:space="preserve">　　当院に関する通報相談窓口は、当院の事務部管理課、</w:t>
      </w:r>
      <w:r w:rsidR="007B3B3E">
        <w:rPr>
          <w:rFonts w:hAnsi="ＭＳ 明朝"/>
          <w:color w:val="auto"/>
          <w:szCs w:val="24"/>
        </w:rPr>
        <w:t>九州</w:t>
      </w:r>
      <w:r w:rsidRPr="003F6BA5">
        <w:rPr>
          <w:rFonts w:hAnsi="ＭＳ 明朝"/>
          <w:color w:val="auto"/>
          <w:szCs w:val="24"/>
        </w:rPr>
        <w:t>グループ担当理事部門及び本部の内部統制室です。</w:t>
      </w:r>
    </w:p>
    <w:p w14:paraId="458ECEAC" w14:textId="77777777" w:rsidR="00EC2F04" w:rsidRPr="003F6BA5" w:rsidRDefault="00EC2F04" w:rsidP="00C26C1D">
      <w:pPr>
        <w:ind w:left="233" w:hangingChars="100" w:hanging="233"/>
        <w:jc w:val="both"/>
        <w:rPr>
          <w:rFonts w:hAnsi="ＭＳ 明朝" w:hint="default"/>
          <w:color w:val="auto"/>
          <w:szCs w:val="24"/>
        </w:rPr>
      </w:pPr>
      <w:r w:rsidRPr="003F6BA5">
        <w:rPr>
          <w:rFonts w:hAnsi="ＭＳ 明朝"/>
          <w:color w:val="auto"/>
          <w:szCs w:val="24"/>
        </w:rPr>
        <w:t xml:space="preserve">　　なお、グループ担当理事部門や本部の内部統制室においても、通報相談窓口として、皆様からの通報を受け付けることは可能です。</w:t>
      </w:r>
    </w:p>
    <w:p w14:paraId="70FA611D" w14:textId="77777777" w:rsidR="00EC2F04" w:rsidRPr="003F6BA5" w:rsidRDefault="00EC2F04" w:rsidP="00C26C1D">
      <w:pPr>
        <w:spacing w:beforeLines="50" w:before="179"/>
        <w:jc w:val="both"/>
        <w:rPr>
          <w:rFonts w:hAnsi="ＭＳ 明朝" w:hint="default"/>
          <w:color w:val="auto"/>
          <w:szCs w:val="24"/>
        </w:rPr>
      </w:pPr>
      <w:r w:rsidRPr="003F6BA5">
        <w:rPr>
          <w:rFonts w:hAnsi="ＭＳ 明朝"/>
          <w:color w:val="auto"/>
          <w:szCs w:val="24"/>
        </w:rPr>
        <w:t>【当院の窓口】</w:t>
      </w:r>
    </w:p>
    <w:tbl>
      <w:tblPr>
        <w:tblStyle w:val="a7"/>
        <w:tblW w:w="9105" w:type="dxa"/>
        <w:jc w:val="righ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9105"/>
      </w:tblGrid>
      <w:tr w:rsidR="00EC2F04" w:rsidRPr="003F6BA5" w14:paraId="58DF1FF5" w14:textId="77777777" w:rsidTr="000A75B0">
        <w:trPr>
          <w:trHeight w:val="2381"/>
          <w:jc w:val="right"/>
        </w:trPr>
        <w:tc>
          <w:tcPr>
            <w:tcW w:w="9105" w:type="dxa"/>
            <w:tcBorders>
              <w:top w:val="single" w:sz="4" w:space="0" w:color="auto"/>
              <w:left w:val="single" w:sz="4" w:space="0" w:color="auto"/>
              <w:bottom w:val="single" w:sz="4" w:space="0" w:color="auto"/>
              <w:right w:val="single" w:sz="4" w:space="0" w:color="auto"/>
            </w:tcBorders>
            <w:vAlign w:val="center"/>
          </w:tcPr>
          <w:p w14:paraId="506C9822" w14:textId="5A513D89" w:rsidR="00EC2F04" w:rsidRPr="003F6BA5" w:rsidRDefault="007B3B3E" w:rsidP="000A75B0">
            <w:pPr>
              <w:jc w:val="both"/>
              <w:rPr>
                <w:rFonts w:hAnsi="ＭＳ 明朝" w:hint="default"/>
                <w:color w:val="auto"/>
                <w:szCs w:val="24"/>
              </w:rPr>
            </w:pPr>
            <w:r>
              <w:rPr>
                <w:rFonts w:hAnsi="ＭＳ 明朝"/>
                <w:color w:val="auto"/>
                <w:szCs w:val="24"/>
              </w:rPr>
              <w:t>福岡東医療センター</w:t>
            </w:r>
            <w:r w:rsidR="00EC2F04" w:rsidRPr="003F6BA5">
              <w:rPr>
                <w:rFonts w:hAnsi="ＭＳ 明朝"/>
                <w:color w:val="auto"/>
                <w:szCs w:val="24"/>
              </w:rPr>
              <w:t>事務部　管理課長</w:t>
            </w:r>
          </w:p>
          <w:p w14:paraId="71154144" w14:textId="3B668BDD" w:rsidR="00EC2F04" w:rsidRPr="003F6BA5" w:rsidRDefault="00EC2F04" w:rsidP="000A75B0">
            <w:pPr>
              <w:jc w:val="both"/>
              <w:rPr>
                <w:rFonts w:hAnsi="ＭＳ 明朝" w:hint="default"/>
                <w:color w:val="auto"/>
                <w:szCs w:val="24"/>
              </w:rPr>
            </w:pPr>
            <w:r w:rsidRPr="003F6BA5">
              <w:rPr>
                <w:rFonts w:hAnsi="ＭＳ 明朝"/>
                <w:color w:val="auto"/>
                <w:szCs w:val="24"/>
              </w:rPr>
              <w:t>住　　所：　〒</w:t>
            </w:r>
            <w:r w:rsidR="007B3B3E">
              <w:rPr>
                <w:rFonts w:hAnsi="ＭＳ 明朝"/>
                <w:color w:val="auto"/>
                <w:szCs w:val="24"/>
              </w:rPr>
              <w:t>８１１</w:t>
            </w:r>
            <w:r w:rsidRPr="003F6BA5">
              <w:rPr>
                <w:rFonts w:hAnsi="ＭＳ 明朝"/>
                <w:color w:val="auto"/>
                <w:szCs w:val="24"/>
              </w:rPr>
              <w:t>－</w:t>
            </w:r>
            <w:r w:rsidR="007B3B3E">
              <w:rPr>
                <w:rFonts w:hAnsi="ＭＳ 明朝"/>
                <w:color w:val="auto"/>
                <w:szCs w:val="24"/>
              </w:rPr>
              <w:t>３１９５</w:t>
            </w:r>
          </w:p>
          <w:p w14:paraId="5775C3A4" w14:textId="1B0E1B82" w:rsidR="00EC2F04" w:rsidRPr="003F6BA5" w:rsidRDefault="00EC2F04" w:rsidP="000A75B0">
            <w:pPr>
              <w:ind w:left="1395" w:hangingChars="600" w:hanging="1395"/>
              <w:jc w:val="both"/>
              <w:rPr>
                <w:rFonts w:hAnsi="ＭＳ 明朝" w:hint="default"/>
                <w:color w:val="auto"/>
                <w:szCs w:val="24"/>
              </w:rPr>
            </w:pPr>
            <w:r w:rsidRPr="003F6BA5">
              <w:rPr>
                <w:rFonts w:hAnsi="ＭＳ 明朝"/>
                <w:color w:val="auto"/>
                <w:szCs w:val="24"/>
              </w:rPr>
              <w:t xml:space="preserve">　　　　　　</w:t>
            </w:r>
            <w:r w:rsidR="007B3B3E">
              <w:rPr>
                <w:rFonts w:hAnsi="ＭＳ 明朝"/>
                <w:color w:val="auto"/>
                <w:szCs w:val="24"/>
              </w:rPr>
              <w:t>福岡</w:t>
            </w:r>
            <w:r w:rsidRPr="003F6BA5">
              <w:rPr>
                <w:rFonts w:hAnsi="ＭＳ 明朝"/>
                <w:color w:val="auto"/>
                <w:szCs w:val="24"/>
              </w:rPr>
              <w:t>県</w:t>
            </w:r>
            <w:r w:rsidR="007B3B3E">
              <w:rPr>
                <w:rFonts w:hAnsi="ＭＳ 明朝"/>
                <w:color w:val="auto"/>
                <w:szCs w:val="24"/>
              </w:rPr>
              <w:t>古賀市千鳥１－１－１</w:t>
            </w:r>
          </w:p>
          <w:p w14:paraId="5BDF40D2" w14:textId="529FC265" w:rsidR="00EC2F04" w:rsidRPr="003F6BA5" w:rsidRDefault="00EC2F04" w:rsidP="000A75B0">
            <w:pPr>
              <w:jc w:val="both"/>
              <w:rPr>
                <w:rFonts w:hAnsi="ＭＳ 明朝" w:hint="default"/>
                <w:color w:val="auto"/>
                <w:szCs w:val="24"/>
              </w:rPr>
            </w:pPr>
            <w:r w:rsidRPr="003F6BA5">
              <w:rPr>
                <w:rFonts w:hAnsi="ＭＳ 明朝"/>
                <w:color w:val="auto"/>
                <w:szCs w:val="24"/>
              </w:rPr>
              <w:t xml:space="preserve">電話番号：　</w:t>
            </w:r>
            <w:r w:rsidR="007B3B3E">
              <w:rPr>
                <w:rFonts w:hAnsi="ＭＳ 明朝"/>
                <w:color w:val="auto"/>
                <w:szCs w:val="24"/>
              </w:rPr>
              <w:t>０９２</w:t>
            </w:r>
            <w:r w:rsidRPr="003F6BA5">
              <w:rPr>
                <w:rFonts w:hAnsi="ＭＳ 明朝"/>
                <w:color w:val="auto"/>
                <w:szCs w:val="24"/>
              </w:rPr>
              <w:t>－</w:t>
            </w:r>
            <w:r w:rsidR="007B3B3E">
              <w:rPr>
                <w:rFonts w:hAnsi="ＭＳ 明朝"/>
                <w:color w:val="auto"/>
                <w:szCs w:val="24"/>
              </w:rPr>
              <w:t>９４３</w:t>
            </w:r>
            <w:r w:rsidRPr="003F6BA5">
              <w:rPr>
                <w:rFonts w:hAnsi="ＭＳ 明朝"/>
                <w:color w:val="auto"/>
                <w:szCs w:val="24"/>
              </w:rPr>
              <w:t>－</w:t>
            </w:r>
            <w:r w:rsidR="00C472B5">
              <w:rPr>
                <w:rFonts w:hAnsi="ＭＳ 明朝"/>
                <w:color w:val="auto"/>
                <w:szCs w:val="24"/>
              </w:rPr>
              <w:t>２３３１</w:t>
            </w:r>
          </w:p>
          <w:p w14:paraId="1EC694C1" w14:textId="539CD898" w:rsidR="00EC2F04" w:rsidRPr="003F6BA5" w:rsidRDefault="00EC2F04" w:rsidP="000A75B0">
            <w:pPr>
              <w:ind w:left="1395" w:hangingChars="600" w:hanging="1395"/>
              <w:jc w:val="both"/>
              <w:rPr>
                <w:rFonts w:hAnsi="ＭＳ 明朝" w:hint="default"/>
                <w:color w:val="auto"/>
                <w:szCs w:val="24"/>
              </w:rPr>
            </w:pPr>
            <w:r w:rsidRPr="003F6BA5">
              <w:rPr>
                <w:rFonts w:hAnsi="ＭＳ 明朝"/>
                <w:color w:val="auto"/>
                <w:szCs w:val="24"/>
              </w:rPr>
              <w:t xml:space="preserve">　　　　　　※電話受付時間　１０：００～１７：００（土日祝日、年末年始除く）</w:t>
            </w:r>
          </w:p>
          <w:p w14:paraId="43456922" w14:textId="41F09B30" w:rsidR="00EC2F04" w:rsidRPr="003F6BA5" w:rsidRDefault="00EC2F04" w:rsidP="000A75B0">
            <w:pPr>
              <w:ind w:left="353" w:hangingChars="100" w:hanging="353"/>
              <w:jc w:val="both"/>
              <w:rPr>
                <w:rFonts w:hAnsi="ＭＳ 明朝" w:hint="default"/>
                <w:color w:val="auto"/>
                <w:szCs w:val="24"/>
              </w:rPr>
            </w:pPr>
            <w:r w:rsidRPr="00E767A6">
              <w:rPr>
                <w:rFonts w:hAnsi="ＭＳ 明朝"/>
                <w:color w:val="auto"/>
                <w:spacing w:val="60"/>
                <w:szCs w:val="24"/>
                <w:fitText w:val="960" w:id="-1297857536"/>
              </w:rPr>
              <w:t>メー</w:t>
            </w:r>
            <w:r w:rsidRPr="00E767A6">
              <w:rPr>
                <w:rFonts w:hAnsi="ＭＳ 明朝"/>
                <w:color w:val="auto"/>
                <w:szCs w:val="24"/>
                <w:fitText w:val="960" w:id="-1297857536"/>
              </w:rPr>
              <w:t>ル</w:t>
            </w:r>
            <w:r w:rsidRPr="003F6BA5">
              <w:rPr>
                <w:rFonts w:hAnsi="ＭＳ 明朝"/>
                <w:color w:val="auto"/>
                <w:szCs w:val="24"/>
              </w:rPr>
              <w:t>：</w:t>
            </w:r>
            <w:r w:rsidR="00E063CD" w:rsidRPr="003F6BA5">
              <w:rPr>
                <w:rFonts w:hAnsi="ＭＳ 明朝"/>
                <w:color w:val="auto"/>
                <w:szCs w:val="24"/>
              </w:rPr>
              <w:t xml:space="preserve">　</w:t>
            </w:r>
            <w:r w:rsidR="00A75599">
              <w:rPr>
                <w:rFonts w:hAnsi="ＭＳ 明朝"/>
                <w:color w:val="auto"/>
                <w:szCs w:val="24"/>
              </w:rPr>
              <w:t>605-tuhou@mail.hosp.go.jp</w:t>
            </w:r>
          </w:p>
        </w:tc>
      </w:tr>
    </w:tbl>
    <w:p w14:paraId="02D9D558" w14:textId="78D3F7C6" w:rsidR="00EC2F04" w:rsidRPr="003F6BA5" w:rsidRDefault="00EC2F04" w:rsidP="00507BB7">
      <w:pPr>
        <w:spacing w:beforeLines="50" w:before="179"/>
        <w:rPr>
          <w:rFonts w:hAnsi="ＭＳ 明朝" w:hint="default"/>
          <w:color w:val="auto"/>
          <w:szCs w:val="24"/>
        </w:rPr>
      </w:pPr>
      <w:r w:rsidRPr="003F6BA5">
        <w:rPr>
          <w:rFonts w:hAnsi="ＭＳ 明朝"/>
          <w:color w:val="auto"/>
          <w:szCs w:val="24"/>
        </w:rPr>
        <w:t>【</w:t>
      </w:r>
      <w:r w:rsidR="00C472B5">
        <w:rPr>
          <w:rFonts w:hAnsi="ＭＳ 明朝"/>
          <w:color w:val="auto"/>
          <w:szCs w:val="24"/>
        </w:rPr>
        <w:t>九州</w:t>
      </w:r>
      <w:r w:rsidRPr="003F6BA5">
        <w:rPr>
          <w:rFonts w:hAnsi="ＭＳ 明朝"/>
          <w:color w:val="auto"/>
          <w:szCs w:val="24"/>
        </w:rPr>
        <w:t>グループの窓口】</w:t>
      </w:r>
    </w:p>
    <w:tbl>
      <w:tblPr>
        <w:tblStyle w:val="a7"/>
        <w:tblW w:w="9105" w:type="dxa"/>
        <w:jc w:val="righ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9105"/>
      </w:tblGrid>
      <w:tr w:rsidR="00EC2F04" w:rsidRPr="003F6BA5" w14:paraId="2249FEDF" w14:textId="77777777" w:rsidTr="000A75B0">
        <w:trPr>
          <w:trHeight w:val="2381"/>
          <w:jc w:val="right"/>
        </w:trPr>
        <w:tc>
          <w:tcPr>
            <w:tcW w:w="9105" w:type="dxa"/>
            <w:tcBorders>
              <w:top w:val="single" w:sz="4" w:space="0" w:color="auto"/>
              <w:left w:val="single" w:sz="4" w:space="0" w:color="auto"/>
              <w:bottom w:val="single" w:sz="4" w:space="0" w:color="auto"/>
              <w:right w:val="single" w:sz="4" w:space="0" w:color="auto"/>
            </w:tcBorders>
            <w:vAlign w:val="center"/>
          </w:tcPr>
          <w:p w14:paraId="79DA548D" w14:textId="05386AF8" w:rsidR="00EC2F04" w:rsidRPr="003F6BA5" w:rsidRDefault="00C472B5" w:rsidP="000A75B0">
            <w:pPr>
              <w:jc w:val="both"/>
              <w:rPr>
                <w:rFonts w:hAnsi="ＭＳ 明朝" w:hint="default"/>
                <w:color w:val="auto"/>
                <w:szCs w:val="24"/>
              </w:rPr>
            </w:pPr>
            <w:r>
              <w:rPr>
                <w:rFonts w:hAnsi="ＭＳ 明朝"/>
                <w:color w:val="auto"/>
                <w:szCs w:val="24"/>
              </w:rPr>
              <w:t>九州</w:t>
            </w:r>
            <w:r w:rsidR="00EC2F04" w:rsidRPr="003F6BA5">
              <w:rPr>
                <w:rFonts w:hAnsi="ＭＳ 明朝"/>
                <w:color w:val="auto"/>
                <w:szCs w:val="24"/>
              </w:rPr>
              <w:t>グループ担当理事部門　参事（人事担当）</w:t>
            </w:r>
          </w:p>
          <w:p w14:paraId="47EA9F48" w14:textId="387BCD99" w:rsidR="00EC2F04" w:rsidRPr="003F6BA5" w:rsidRDefault="00EC2F04" w:rsidP="000A75B0">
            <w:pPr>
              <w:jc w:val="both"/>
              <w:rPr>
                <w:rFonts w:hAnsi="ＭＳ 明朝" w:hint="default"/>
                <w:color w:val="auto"/>
                <w:szCs w:val="24"/>
              </w:rPr>
            </w:pPr>
            <w:r w:rsidRPr="003F6BA5">
              <w:rPr>
                <w:rFonts w:hAnsi="ＭＳ 明朝"/>
                <w:color w:val="auto"/>
                <w:szCs w:val="24"/>
              </w:rPr>
              <w:t>住　　所：　〒</w:t>
            </w:r>
            <w:r w:rsidR="00D02489">
              <w:rPr>
                <w:rFonts w:hAnsi="ＭＳ 明朝"/>
                <w:color w:val="auto"/>
                <w:szCs w:val="24"/>
              </w:rPr>
              <w:t>８１０</w:t>
            </w:r>
            <w:r w:rsidRPr="003F6BA5">
              <w:rPr>
                <w:rFonts w:hAnsi="ＭＳ 明朝"/>
                <w:color w:val="auto"/>
                <w:szCs w:val="24"/>
              </w:rPr>
              <w:t>－</w:t>
            </w:r>
            <w:r w:rsidR="00D02489">
              <w:rPr>
                <w:rFonts w:hAnsi="ＭＳ 明朝"/>
                <w:color w:val="auto"/>
                <w:szCs w:val="24"/>
              </w:rPr>
              <w:t>００６５</w:t>
            </w:r>
          </w:p>
          <w:p w14:paraId="0EED79E1" w14:textId="7B7D7F78" w:rsidR="00EC2F04" w:rsidRPr="003F6BA5" w:rsidRDefault="00EC2F04" w:rsidP="000A75B0">
            <w:pPr>
              <w:ind w:left="1395" w:hangingChars="600" w:hanging="1395"/>
              <w:jc w:val="both"/>
              <w:rPr>
                <w:rFonts w:hAnsi="ＭＳ 明朝" w:hint="default"/>
                <w:color w:val="auto"/>
                <w:szCs w:val="24"/>
              </w:rPr>
            </w:pPr>
            <w:r w:rsidRPr="003F6BA5">
              <w:rPr>
                <w:rFonts w:hAnsi="ＭＳ 明朝"/>
                <w:color w:val="auto"/>
                <w:szCs w:val="24"/>
              </w:rPr>
              <w:t xml:space="preserve">　　　　　　</w:t>
            </w:r>
            <w:r w:rsidR="00D02489">
              <w:rPr>
                <w:rFonts w:hAnsi="ＭＳ 明朝"/>
                <w:color w:val="auto"/>
                <w:szCs w:val="24"/>
              </w:rPr>
              <w:t>福岡</w:t>
            </w:r>
            <w:r w:rsidRPr="003F6BA5">
              <w:rPr>
                <w:rFonts w:hAnsi="ＭＳ 明朝"/>
                <w:color w:val="auto"/>
                <w:szCs w:val="24"/>
              </w:rPr>
              <w:t>県</w:t>
            </w:r>
            <w:r w:rsidR="00D02489">
              <w:rPr>
                <w:rFonts w:hAnsi="ＭＳ 明朝"/>
                <w:color w:val="auto"/>
                <w:szCs w:val="24"/>
              </w:rPr>
              <w:t>福岡</w:t>
            </w:r>
            <w:r w:rsidRPr="003F6BA5">
              <w:rPr>
                <w:rFonts w:hAnsi="ＭＳ 明朝"/>
                <w:color w:val="auto"/>
                <w:szCs w:val="24"/>
              </w:rPr>
              <w:t>市</w:t>
            </w:r>
            <w:r w:rsidR="00D02489">
              <w:rPr>
                <w:rFonts w:hAnsi="ＭＳ 明朝"/>
                <w:color w:val="auto"/>
                <w:szCs w:val="24"/>
              </w:rPr>
              <w:t>地行浜１－８－１</w:t>
            </w:r>
          </w:p>
          <w:p w14:paraId="476975B8" w14:textId="18D13417" w:rsidR="00EC2F04" w:rsidRPr="003F6BA5" w:rsidRDefault="00EC2F04" w:rsidP="000A75B0">
            <w:pPr>
              <w:jc w:val="both"/>
              <w:rPr>
                <w:rFonts w:hAnsi="ＭＳ 明朝" w:hint="default"/>
                <w:color w:val="auto"/>
                <w:szCs w:val="24"/>
              </w:rPr>
            </w:pPr>
            <w:r w:rsidRPr="003F6BA5">
              <w:rPr>
                <w:rFonts w:hAnsi="ＭＳ 明朝"/>
                <w:color w:val="auto"/>
                <w:szCs w:val="24"/>
              </w:rPr>
              <w:t xml:space="preserve">電話番号：　</w:t>
            </w:r>
            <w:r w:rsidR="00D02489">
              <w:rPr>
                <w:rFonts w:hAnsi="ＭＳ 明朝"/>
                <w:color w:val="auto"/>
                <w:szCs w:val="24"/>
              </w:rPr>
              <w:t>０９２</w:t>
            </w:r>
            <w:r w:rsidRPr="003F6BA5">
              <w:rPr>
                <w:rFonts w:hAnsi="ＭＳ 明朝"/>
                <w:color w:val="auto"/>
                <w:szCs w:val="24"/>
              </w:rPr>
              <w:t>－</w:t>
            </w:r>
            <w:r w:rsidR="00D02489">
              <w:rPr>
                <w:rFonts w:hAnsi="ＭＳ 明朝"/>
                <w:color w:val="auto"/>
                <w:szCs w:val="24"/>
              </w:rPr>
              <w:t>８５２</w:t>
            </w:r>
            <w:r w:rsidRPr="003F6BA5">
              <w:rPr>
                <w:rFonts w:hAnsi="ＭＳ 明朝"/>
                <w:color w:val="auto"/>
                <w:szCs w:val="24"/>
              </w:rPr>
              <w:t>－</w:t>
            </w:r>
            <w:r w:rsidR="00D02489">
              <w:rPr>
                <w:rFonts w:hAnsi="ＭＳ 明朝"/>
                <w:color w:val="auto"/>
                <w:szCs w:val="24"/>
              </w:rPr>
              <w:t>１７</w:t>
            </w:r>
            <w:r w:rsidR="00A22683">
              <w:rPr>
                <w:rFonts w:hAnsi="ＭＳ 明朝"/>
                <w:color w:val="auto"/>
                <w:szCs w:val="24"/>
              </w:rPr>
              <w:t>０１</w:t>
            </w:r>
          </w:p>
          <w:p w14:paraId="33D5EA89" w14:textId="432E1144" w:rsidR="00EC2F04" w:rsidRPr="003F6BA5" w:rsidRDefault="00EC2F04" w:rsidP="000A75B0">
            <w:pPr>
              <w:ind w:left="1395" w:hangingChars="600" w:hanging="1395"/>
              <w:jc w:val="both"/>
              <w:rPr>
                <w:rFonts w:hAnsi="ＭＳ 明朝" w:hint="default"/>
                <w:color w:val="auto"/>
                <w:szCs w:val="24"/>
              </w:rPr>
            </w:pPr>
            <w:r w:rsidRPr="003F6BA5">
              <w:rPr>
                <w:rFonts w:hAnsi="ＭＳ 明朝"/>
                <w:color w:val="auto"/>
                <w:szCs w:val="24"/>
              </w:rPr>
              <w:t xml:space="preserve">　　　　　　※電話受付時間　１０：００～１７：００（土日祝日、年末年始除く）</w:t>
            </w:r>
          </w:p>
          <w:p w14:paraId="309369AE" w14:textId="1C6632AF" w:rsidR="00EC2F04" w:rsidRPr="003F6BA5" w:rsidRDefault="00EC2F04" w:rsidP="000A75B0">
            <w:pPr>
              <w:ind w:left="353" w:hangingChars="100" w:hanging="353"/>
              <w:jc w:val="both"/>
              <w:rPr>
                <w:rFonts w:hAnsi="ＭＳ 明朝" w:hint="default"/>
                <w:color w:val="auto"/>
                <w:szCs w:val="24"/>
              </w:rPr>
            </w:pPr>
            <w:r w:rsidRPr="00E767A6">
              <w:rPr>
                <w:rFonts w:hAnsi="ＭＳ 明朝"/>
                <w:color w:val="auto"/>
                <w:spacing w:val="60"/>
                <w:szCs w:val="24"/>
                <w:fitText w:val="960" w:id="-1297857278"/>
              </w:rPr>
              <w:t>メー</w:t>
            </w:r>
            <w:r w:rsidRPr="00E767A6">
              <w:rPr>
                <w:rFonts w:hAnsi="ＭＳ 明朝"/>
                <w:color w:val="auto"/>
                <w:szCs w:val="24"/>
                <w:fitText w:val="960" w:id="-1297857278"/>
              </w:rPr>
              <w:t>ル</w:t>
            </w:r>
            <w:r w:rsidRPr="003F6BA5">
              <w:rPr>
                <w:rFonts w:hAnsi="ＭＳ 明朝"/>
                <w:color w:val="auto"/>
                <w:szCs w:val="24"/>
              </w:rPr>
              <w:t>：</w:t>
            </w:r>
            <w:r w:rsidR="00E063CD" w:rsidRPr="003F6BA5">
              <w:rPr>
                <w:rFonts w:hAnsi="ＭＳ 明朝"/>
                <w:color w:val="auto"/>
                <w:szCs w:val="24"/>
              </w:rPr>
              <w:t xml:space="preserve">　</w:t>
            </w:r>
            <w:r w:rsidR="00D02489">
              <w:rPr>
                <w:rFonts w:hAnsi="ＭＳ 明朝"/>
                <w:color w:val="auto"/>
                <w:szCs w:val="24"/>
              </w:rPr>
              <w:t>716-kyushutuhou@mail.hosp.go.jp</w:t>
            </w:r>
          </w:p>
        </w:tc>
      </w:tr>
    </w:tbl>
    <w:p w14:paraId="1FDE6AED" w14:textId="5E91EE1E" w:rsidR="00F0752A" w:rsidRDefault="00F0752A">
      <w:pPr>
        <w:widowControl/>
        <w:suppressAutoHyphens w:val="0"/>
        <w:wordWrap/>
        <w:textAlignment w:val="auto"/>
        <w:rPr>
          <w:rFonts w:hAnsi="ＭＳ 明朝" w:hint="default"/>
          <w:color w:val="auto"/>
          <w:szCs w:val="24"/>
        </w:rPr>
      </w:pPr>
      <w:r>
        <w:rPr>
          <w:rFonts w:hAnsi="ＭＳ 明朝" w:hint="default"/>
          <w:color w:val="auto"/>
          <w:szCs w:val="24"/>
        </w:rPr>
        <w:br w:type="page"/>
      </w:r>
    </w:p>
    <w:p w14:paraId="63996E12" w14:textId="5095DA24" w:rsidR="00EC2F04" w:rsidRPr="003F6BA5" w:rsidRDefault="00EC2F04" w:rsidP="00EC2F04">
      <w:pPr>
        <w:rPr>
          <w:rFonts w:hAnsi="ＭＳ 明朝" w:hint="default"/>
          <w:color w:val="auto"/>
          <w:szCs w:val="24"/>
        </w:rPr>
      </w:pPr>
      <w:r w:rsidRPr="003F6BA5">
        <w:rPr>
          <w:rFonts w:hAnsi="ＭＳ 明朝"/>
          <w:color w:val="auto"/>
          <w:szCs w:val="24"/>
        </w:rPr>
        <w:lastRenderedPageBreak/>
        <w:t>【本部の窓口】</w:t>
      </w:r>
    </w:p>
    <w:tbl>
      <w:tblPr>
        <w:tblStyle w:val="a7"/>
        <w:tblW w:w="9110" w:type="dxa"/>
        <w:jc w:val="righ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9110"/>
      </w:tblGrid>
      <w:tr w:rsidR="00EC2F04" w:rsidRPr="003F6BA5" w14:paraId="40836352" w14:textId="77777777" w:rsidTr="00D31EF2">
        <w:trPr>
          <w:trHeight w:val="2381"/>
          <w:jc w:val="right"/>
        </w:trPr>
        <w:tc>
          <w:tcPr>
            <w:tcW w:w="9110" w:type="dxa"/>
            <w:tcBorders>
              <w:top w:val="single" w:sz="4" w:space="0" w:color="000000"/>
              <w:left w:val="single" w:sz="4" w:space="0" w:color="000000"/>
              <w:bottom w:val="single" w:sz="4" w:space="0" w:color="000000"/>
              <w:right w:val="single" w:sz="4" w:space="0" w:color="000000"/>
            </w:tcBorders>
            <w:vAlign w:val="center"/>
          </w:tcPr>
          <w:p w14:paraId="102089F3" w14:textId="77777777" w:rsidR="00EC2F04" w:rsidRPr="003F6BA5" w:rsidRDefault="00EC2F04" w:rsidP="00D31EF2">
            <w:pPr>
              <w:jc w:val="both"/>
              <w:rPr>
                <w:rFonts w:hAnsi="ＭＳ 明朝" w:hint="default"/>
                <w:color w:val="auto"/>
                <w:szCs w:val="24"/>
              </w:rPr>
            </w:pPr>
            <w:r w:rsidRPr="003F6BA5">
              <w:rPr>
                <w:rFonts w:hAnsi="ＭＳ 明朝"/>
                <w:color w:val="auto"/>
                <w:szCs w:val="24"/>
              </w:rPr>
              <w:t>国立病院機構本部　内部統制室長</w:t>
            </w:r>
          </w:p>
          <w:p w14:paraId="4B58E7D9" w14:textId="77777777" w:rsidR="00EC2F04" w:rsidRPr="003F6BA5" w:rsidRDefault="00EC2F04" w:rsidP="00D31EF2">
            <w:pPr>
              <w:jc w:val="both"/>
              <w:rPr>
                <w:rFonts w:hAnsi="ＭＳ 明朝" w:hint="default"/>
                <w:color w:val="auto"/>
                <w:szCs w:val="24"/>
              </w:rPr>
            </w:pPr>
            <w:r w:rsidRPr="003F6BA5">
              <w:rPr>
                <w:rFonts w:hAnsi="ＭＳ 明朝"/>
                <w:color w:val="auto"/>
                <w:szCs w:val="24"/>
              </w:rPr>
              <w:t>住　　所：　〒１５２－８６２１</w:t>
            </w:r>
          </w:p>
          <w:p w14:paraId="2CC34EFE" w14:textId="77777777" w:rsidR="00EC2F04" w:rsidRPr="003F6BA5" w:rsidRDefault="00EC2F04" w:rsidP="00D31EF2">
            <w:pPr>
              <w:ind w:left="1395" w:hangingChars="600" w:hanging="1395"/>
              <w:jc w:val="both"/>
              <w:rPr>
                <w:rFonts w:hAnsi="ＭＳ 明朝" w:hint="default"/>
                <w:color w:val="auto"/>
                <w:szCs w:val="24"/>
              </w:rPr>
            </w:pPr>
            <w:r w:rsidRPr="003F6BA5">
              <w:rPr>
                <w:rFonts w:hAnsi="ＭＳ 明朝"/>
                <w:color w:val="auto"/>
                <w:szCs w:val="24"/>
              </w:rPr>
              <w:t xml:space="preserve">　　　　　　東京都目黒区東が丘２－５－２１</w:t>
            </w:r>
          </w:p>
          <w:p w14:paraId="5BBA33F9" w14:textId="77777777" w:rsidR="00EC2F04" w:rsidRPr="003F6BA5" w:rsidRDefault="00EC2F04" w:rsidP="00D31EF2">
            <w:pPr>
              <w:jc w:val="both"/>
              <w:rPr>
                <w:rFonts w:hAnsi="ＭＳ 明朝" w:hint="default"/>
                <w:color w:val="auto"/>
                <w:szCs w:val="24"/>
              </w:rPr>
            </w:pPr>
            <w:r w:rsidRPr="003F6BA5">
              <w:rPr>
                <w:rFonts w:hAnsi="ＭＳ 明朝"/>
                <w:color w:val="auto"/>
                <w:szCs w:val="24"/>
              </w:rPr>
              <w:t>電話番号：　０３－５７１２－５１４７</w:t>
            </w:r>
          </w:p>
          <w:p w14:paraId="1168BF29" w14:textId="5716FD9F" w:rsidR="00EC2F04" w:rsidRPr="003F6BA5" w:rsidRDefault="00EC2F04" w:rsidP="00D31EF2">
            <w:pPr>
              <w:ind w:left="1395" w:hangingChars="600" w:hanging="1395"/>
              <w:jc w:val="both"/>
              <w:rPr>
                <w:rFonts w:hAnsi="ＭＳ 明朝" w:hint="default"/>
                <w:color w:val="auto"/>
                <w:szCs w:val="24"/>
              </w:rPr>
            </w:pPr>
            <w:r w:rsidRPr="003F6BA5">
              <w:rPr>
                <w:rFonts w:hAnsi="ＭＳ 明朝"/>
                <w:color w:val="auto"/>
                <w:szCs w:val="24"/>
              </w:rPr>
              <w:t xml:space="preserve">　　　　　　※電話受付時間　１０：００～１７：００（土日祝日、年末年始除く）</w:t>
            </w:r>
          </w:p>
          <w:p w14:paraId="7A7A4A5A" w14:textId="77777777" w:rsidR="00EC2F04" w:rsidRPr="003F6BA5" w:rsidRDefault="00EC2F04" w:rsidP="00D31EF2">
            <w:pPr>
              <w:snapToGrid w:val="0"/>
              <w:ind w:left="353" w:hangingChars="100" w:hanging="353"/>
              <w:jc w:val="both"/>
              <w:rPr>
                <w:rFonts w:hAnsi="ＭＳ 明朝" w:hint="default"/>
                <w:color w:val="auto"/>
                <w:szCs w:val="24"/>
              </w:rPr>
            </w:pPr>
            <w:r w:rsidRPr="00E767A6">
              <w:rPr>
                <w:rFonts w:hAnsi="ＭＳ 明朝"/>
                <w:color w:val="auto"/>
                <w:spacing w:val="60"/>
                <w:szCs w:val="24"/>
                <w:fitText w:val="960" w:id="-1297857277"/>
              </w:rPr>
              <w:t>メー</w:t>
            </w:r>
            <w:r w:rsidRPr="00E767A6">
              <w:rPr>
                <w:rFonts w:hAnsi="ＭＳ 明朝"/>
                <w:color w:val="auto"/>
                <w:szCs w:val="24"/>
                <w:fitText w:val="960" w:id="-1297857277"/>
              </w:rPr>
              <w:t>ル</w:t>
            </w:r>
            <w:r w:rsidRPr="003F6BA5">
              <w:rPr>
                <w:rFonts w:hAnsi="ＭＳ 明朝"/>
                <w:color w:val="auto"/>
                <w:szCs w:val="24"/>
              </w:rPr>
              <w:t>：　700-honbu-tuhou@mail.hosp.go.jp</w:t>
            </w:r>
          </w:p>
        </w:tc>
      </w:tr>
    </w:tbl>
    <w:p w14:paraId="0B8607C0" w14:textId="77777777" w:rsidR="00EC2F04" w:rsidRPr="003F6BA5" w:rsidRDefault="00EC2F04" w:rsidP="00EC2F04">
      <w:pPr>
        <w:ind w:left="233" w:hangingChars="100" w:hanging="233"/>
        <w:rPr>
          <w:rFonts w:hAnsi="ＭＳ 明朝" w:hint="default"/>
          <w:color w:val="auto"/>
          <w:szCs w:val="24"/>
        </w:rPr>
      </w:pPr>
    </w:p>
    <w:p w14:paraId="2FE404C0" w14:textId="77777777" w:rsidR="00EC2F04" w:rsidRPr="003F6BA5" w:rsidRDefault="00EC2F04" w:rsidP="004A0A5D">
      <w:pPr>
        <w:ind w:left="233" w:hangingChars="100" w:hanging="233"/>
        <w:jc w:val="both"/>
        <w:rPr>
          <w:rFonts w:hAnsi="ＭＳ 明朝" w:hint="default"/>
          <w:color w:val="auto"/>
          <w:szCs w:val="24"/>
        </w:rPr>
      </w:pPr>
      <w:r w:rsidRPr="003F6BA5">
        <w:rPr>
          <w:rFonts w:hAnsi="ＭＳ 明朝"/>
          <w:color w:val="auto"/>
          <w:szCs w:val="24"/>
        </w:rPr>
        <w:t xml:space="preserve">　　また、国立病院機構の外部にも皆様からの通報又は相談を受け付ける窓口（外部窓口）を設置し、国立病院機構の委嘱を受けた弁護士（指定弁護士）を配置しています。</w:t>
      </w:r>
    </w:p>
    <w:p w14:paraId="142D95A7" w14:textId="766D3600" w:rsidR="00EC2F04" w:rsidRPr="003F6BA5" w:rsidRDefault="00EC2F04" w:rsidP="00D31EF2">
      <w:pPr>
        <w:ind w:left="233" w:hangingChars="100" w:hanging="233"/>
        <w:jc w:val="both"/>
        <w:rPr>
          <w:rFonts w:hAnsi="ＭＳ 明朝" w:hint="default"/>
          <w:color w:val="auto"/>
          <w:szCs w:val="24"/>
        </w:rPr>
      </w:pPr>
      <w:r w:rsidRPr="003F6BA5">
        <w:rPr>
          <w:rFonts w:hAnsi="ＭＳ 明朝"/>
          <w:color w:val="auto"/>
          <w:szCs w:val="24"/>
        </w:rPr>
        <w:t xml:space="preserve">　　指定弁護士は、法令等違反行為である通報を受け付けた場合、本部の通報相談員に報告します。</w:t>
      </w:r>
    </w:p>
    <w:p w14:paraId="33D2D227" w14:textId="77777777" w:rsidR="00EC2F04" w:rsidRPr="003F6BA5" w:rsidRDefault="00EC2F04" w:rsidP="00D31EF2">
      <w:pPr>
        <w:spacing w:beforeLines="50" w:before="179"/>
        <w:rPr>
          <w:rFonts w:hAnsi="ＭＳ 明朝" w:hint="default"/>
          <w:color w:val="auto"/>
          <w:szCs w:val="24"/>
        </w:rPr>
      </w:pPr>
      <w:r w:rsidRPr="003F6BA5">
        <w:rPr>
          <w:rFonts w:hAnsi="ＭＳ 明朝"/>
          <w:color w:val="auto"/>
          <w:szCs w:val="24"/>
        </w:rPr>
        <w:t>【外部窓口（指定弁護士）】</w:t>
      </w:r>
    </w:p>
    <w:tbl>
      <w:tblPr>
        <w:tblStyle w:val="a7"/>
        <w:tblW w:w="9083" w:type="dxa"/>
        <w:jc w:val="righ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9083"/>
      </w:tblGrid>
      <w:tr w:rsidR="00EC2F04" w:rsidRPr="003F6BA5" w14:paraId="7C0383AA" w14:textId="77777777" w:rsidTr="00AB2E43">
        <w:trPr>
          <w:trHeight w:val="2381"/>
          <w:jc w:val="right"/>
        </w:trPr>
        <w:tc>
          <w:tcPr>
            <w:tcW w:w="9083" w:type="dxa"/>
            <w:tcBorders>
              <w:top w:val="single" w:sz="4" w:space="0" w:color="000000"/>
              <w:left w:val="single" w:sz="4" w:space="0" w:color="000000"/>
              <w:bottom w:val="single" w:sz="4" w:space="0" w:color="000000"/>
              <w:right w:val="single" w:sz="4" w:space="0" w:color="000000"/>
            </w:tcBorders>
            <w:vAlign w:val="center"/>
          </w:tcPr>
          <w:p w14:paraId="39D4FBA2" w14:textId="77777777" w:rsidR="00EC2F04" w:rsidRPr="003F6BA5" w:rsidRDefault="00EC2F04" w:rsidP="00AB2E43">
            <w:pPr>
              <w:ind w:left="233" w:hangingChars="100" w:hanging="233"/>
              <w:jc w:val="both"/>
              <w:rPr>
                <w:rFonts w:hAnsi="ＭＳ 明朝" w:hint="default"/>
                <w:color w:val="auto"/>
                <w:szCs w:val="24"/>
              </w:rPr>
            </w:pPr>
            <w:r w:rsidRPr="003F6BA5">
              <w:rPr>
                <w:rFonts w:hAnsi="ＭＳ 明朝"/>
                <w:color w:val="auto"/>
                <w:szCs w:val="24"/>
              </w:rPr>
              <w:t>高田法律事務所　弁護士　高田　洋平</w:t>
            </w:r>
          </w:p>
          <w:p w14:paraId="3AC64B0C" w14:textId="77777777" w:rsidR="00EC2F04" w:rsidRPr="003F6BA5" w:rsidRDefault="00EC2F04" w:rsidP="00AB2E43">
            <w:pPr>
              <w:ind w:left="233" w:hangingChars="100" w:hanging="233"/>
              <w:jc w:val="both"/>
              <w:rPr>
                <w:rFonts w:hAnsi="ＭＳ 明朝" w:hint="default"/>
                <w:color w:val="auto"/>
                <w:szCs w:val="24"/>
              </w:rPr>
            </w:pPr>
            <w:r w:rsidRPr="003F6BA5">
              <w:rPr>
                <w:rFonts w:hAnsi="ＭＳ 明朝"/>
                <w:color w:val="auto"/>
                <w:szCs w:val="24"/>
              </w:rPr>
              <w:t>住　　所：　〒１００－０００６</w:t>
            </w:r>
          </w:p>
          <w:p w14:paraId="6439D2FD" w14:textId="77777777" w:rsidR="00EC2F04" w:rsidRPr="003F6BA5" w:rsidRDefault="00EC2F04" w:rsidP="00AB2E43">
            <w:pPr>
              <w:ind w:left="233" w:hangingChars="100" w:hanging="233"/>
              <w:jc w:val="both"/>
              <w:rPr>
                <w:rFonts w:hAnsi="ＭＳ 明朝" w:hint="default"/>
                <w:color w:val="auto"/>
                <w:szCs w:val="24"/>
              </w:rPr>
            </w:pPr>
            <w:r w:rsidRPr="003F6BA5">
              <w:rPr>
                <w:rFonts w:hAnsi="ＭＳ 明朝"/>
                <w:color w:val="auto"/>
                <w:szCs w:val="24"/>
              </w:rPr>
              <w:t xml:space="preserve">　　　　　　東京都千代田区有楽町１－９－４</w:t>
            </w:r>
          </w:p>
          <w:p w14:paraId="196026A1" w14:textId="77777777" w:rsidR="00EC2F04" w:rsidRPr="003F6BA5" w:rsidRDefault="00EC2F04" w:rsidP="00AB2E43">
            <w:pPr>
              <w:ind w:left="233" w:hangingChars="100" w:hanging="233"/>
              <w:jc w:val="both"/>
              <w:rPr>
                <w:rFonts w:hAnsi="ＭＳ 明朝" w:hint="default"/>
                <w:color w:val="auto"/>
                <w:szCs w:val="24"/>
              </w:rPr>
            </w:pPr>
            <w:r w:rsidRPr="003F6BA5">
              <w:rPr>
                <w:rFonts w:hAnsi="ＭＳ 明朝"/>
                <w:color w:val="auto"/>
                <w:szCs w:val="24"/>
              </w:rPr>
              <w:t>電話番号：　０３－３２４０－６７６１</w:t>
            </w:r>
          </w:p>
          <w:p w14:paraId="18B6A57D" w14:textId="5960A659" w:rsidR="00EC2F04" w:rsidRPr="003F6BA5" w:rsidRDefault="00EC2F04" w:rsidP="00AB2E43">
            <w:pPr>
              <w:ind w:left="1395" w:hangingChars="600" w:hanging="1395"/>
              <w:jc w:val="both"/>
              <w:rPr>
                <w:rFonts w:hAnsi="ＭＳ 明朝" w:hint="default"/>
                <w:color w:val="auto"/>
                <w:szCs w:val="24"/>
              </w:rPr>
            </w:pPr>
            <w:r w:rsidRPr="003F6BA5">
              <w:rPr>
                <w:rFonts w:hAnsi="ＭＳ 明朝"/>
                <w:color w:val="auto"/>
                <w:szCs w:val="24"/>
              </w:rPr>
              <w:t xml:space="preserve">　　　　　　※電話受付時間　１０：００～１７：００（土日祝日、年末年始除く）</w:t>
            </w:r>
          </w:p>
          <w:p w14:paraId="31F76C53" w14:textId="77777777" w:rsidR="00EC2F04" w:rsidRPr="003F6BA5" w:rsidRDefault="00EC2F04" w:rsidP="00AB2E43">
            <w:pPr>
              <w:snapToGrid w:val="0"/>
              <w:ind w:left="353" w:hangingChars="100" w:hanging="353"/>
              <w:jc w:val="both"/>
              <w:rPr>
                <w:rFonts w:hAnsi="ＭＳ 明朝" w:hint="default"/>
                <w:color w:val="auto"/>
                <w:szCs w:val="24"/>
              </w:rPr>
            </w:pPr>
            <w:r w:rsidRPr="00E767A6">
              <w:rPr>
                <w:rFonts w:hAnsi="ＭＳ 明朝"/>
                <w:color w:val="auto"/>
                <w:spacing w:val="60"/>
                <w:szCs w:val="24"/>
                <w:fitText w:val="960" w:id="-1297857276"/>
              </w:rPr>
              <w:t>メー</w:t>
            </w:r>
            <w:r w:rsidRPr="00E767A6">
              <w:rPr>
                <w:rFonts w:hAnsi="ＭＳ 明朝"/>
                <w:color w:val="auto"/>
                <w:szCs w:val="24"/>
                <w:fitText w:val="960" w:id="-1297857276"/>
              </w:rPr>
              <w:t>ル</w:t>
            </w:r>
            <w:r w:rsidRPr="003F6BA5">
              <w:rPr>
                <w:rFonts w:hAnsi="ＭＳ 明朝"/>
                <w:color w:val="auto"/>
                <w:szCs w:val="24"/>
              </w:rPr>
              <w:t>：　nho_tuhou_takadalaw@yahoo.co.jp</w:t>
            </w:r>
          </w:p>
        </w:tc>
      </w:tr>
    </w:tbl>
    <w:p w14:paraId="2DDF16F5" w14:textId="77777777" w:rsidR="00EC2F04" w:rsidRPr="003F6BA5" w:rsidRDefault="00EC2F04" w:rsidP="00C26C1D">
      <w:pPr>
        <w:wordWrap/>
        <w:ind w:leftChars="100" w:left="233"/>
        <w:jc w:val="both"/>
        <w:rPr>
          <w:rFonts w:hAnsi="ＭＳ 明朝" w:hint="default"/>
          <w:color w:val="auto"/>
          <w:szCs w:val="24"/>
        </w:rPr>
      </w:pPr>
    </w:p>
    <w:p w14:paraId="628074C4" w14:textId="77777777" w:rsidR="00EC2F04" w:rsidRPr="003F6BA5" w:rsidRDefault="00EC2F04" w:rsidP="00C26C1D">
      <w:pPr>
        <w:wordWrap/>
        <w:jc w:val="both"/>
        <w:rPr>
          <w:rFonts w:hAnsi="ＭＳ 明朝" w:hint="default"/>
          <w:color w:val="auto"/>
          <w:szCs w:val="24"/>
        </w:rPr>
      </w:pPr>
      <w:r w:rsidRPr="003F6BA5">
        <w:rPr>
          <w:rFonts w:hAnsi="ＭＳ 明朝"/>
          <w:color w:val="auto"/>
          <w:szCs w:val="24"/>
        </w:rPr>
        <w:t>２．通報の対象となる事実</w:t>
      </w:r>
    </w:p>
    <w:p w14:paraId="750C7325" w14:textId="77777777" w:rsidR="00EC2F04" w:rsidRPr="003F6BA5" w:rsidRDefault="00EC2F04" w:rsidP="00D33C93">
      <w:pPr>
        <w:wordWrap/>
        <w:ind w:left="233" w:hangingChars="100" w:hanging="233"/>
        <w:jc w:val="both"/>
        <w:rPr>
          <w:rFonts w:hAnsi="ＭＳ 明朝" w:hint="default"/>
          <w:color w:val="auto"/>
          <w:szCs w:val="24"/>
        </w:rPr>
      </w:pPr>
      <w:r w:rsidRPr="003F6BA5">
        <w:rPr>
          <w:rFonts w:hAnsi="ＭＳ 明朝"/>
          <w:color w:val="auto"/>
          <w:szCs w:val="24"/>
        </w:rPr>
        <w:t xml:space="preserve">　　通報の対象となるのは、国立病院機構又は国立病院機構の事業に従事している、役員、職員、代理人その他の者についての法令等違反行為の事実となります。</w:t>
      </w:r>
    </w:p>
    <w:p w14:paraId="79AA3A83" w14:textId="77777777" w:rsidR="00EC2F04" w:rsidRPr="003F6BA5" w:rsidRDefault="00EC2F04" w:rsidP="00D33C93">
      <w:pPr>
        <w:wordWrap/>
        <w:ind w:left="233" w:hangingChars="100" w:hanging="233"/>
        <w:jc w:val="both"/>
        <w:rPr>
          <w:rFonts w:hAnsi="ＭＳ 明朝" w:hint="default"/>
          <w:color w:val="auto"/>
          <w:szCs w:val="24"/>
        </w:rPr>
      </w:pPr>
      <w:r w:rsidRPr="003F6BA5">
        <w:rPr>
          <w:rFonts w:hAnsi="ＭＳ 明朝"/>
          <w:color w:val="auto"/>
          <w:szCs w:val="24"/>
        </w:rPr>
        <w:t xml:space="preserve">　　「法令等違反行為」には、法令の違反行為以外にも、国立病院機構における規程等の違反行為も含みます。</w:t>
      </w:r>
    </w:p>
    <w:p w14:paraId="1293BF56" w14:textId="77777777" w:rsidR="00EC2F04" w:rsidRPr="003F6BA5" w:rsidRDefault="00EC2F04" w:rsidP="00D33C93">
      <w:pPr>
        <w:wordWrap/>
        <w:ind w:left="233" w:hangingChars="100" w:hanging="233"/>
        <w:jc w:val="both"/>
        <w:rPr>
          <w:rFonts w:hAnsi="ＭＳ 明朝" w:hint="default"/>
          <w:color w:val="auto"/>
          <w:szCs w:val="24"/>
        </w:rPr>
      </w:pPr>
      <w:r w:rsidRPr="003F6BA5">
        <w:rPr>
          <w:rFonts w:hAnsi="ＭＳ 明朝"/>
          <w:color w:val="auto"/>
          <w:szCs w:val="24"/>
        </w:rPr>
        <w:t xml:space="preserve">　　「その他の者」とは、派遣労働者並びに請負契約及び継続的な契約の相手方事業者における役員、労働者をいいます。</w:t>
      </w:r>
    </w:p>
    <w:p w14:paraId="491FF094" w14:textId="77777777" w:rsidR="00EC2F04" w:rsidRPr="003F6BA5" w:rsidRDefault="00EC2F04" w:rsidP="00D33C93">
      <w:pPr>
        <w:wordWrap/>
        <w:ind w:left="233" w:hangingChars="100" w:hanging="233"/>
        <w:jc w:val="both"/>
        <w:rPr>
          <w:rFonts w:hAnsi="ＭＳ 明朝" w:hint="default"/>
          <w:color w:val="auto"/>
          <w:szCs w:val="24"/>
        </w:rPr>
      </w:pPr>
      <w:r w:rsidRPr="003F6BA5">
        <w:rPr>
          <w:rFonts w:hAnsi="ＭＳ 明朝"/>
          <w:color w:val="auto"/>
          <w:szCs w:val="24"/>
        </w:rPr>
        <w:t xml:space="preserve">　　なお、国立病院機構の事業と無関係な私生活上の法令等違反行為は含みません。</w:t>
      </w:r>
    </w:p>
    <w:p w14:paraId="695D294B" w14:textId="77777777" w:rsidR="00EC2F04" w:rsidRPr="003F6BA5" w:rsidRDefault="00EC2F04" w:rsidP="00C26C1D">
      <w:pPr>
        <w:wordWrap/>
        <w:ind w:leftChars="100" w:left="233"/>
        <w:jc w:val="both"/>
        <w:rPr>
          <w:rFonts w:hAnsi="ＭＳ 明朝" w:hint="default"/>
          <w:color w:val="auto"/>
          <w:szCs w:val="24"/>
        </w:rPr>
      </w:pPr>
    </w:p>
    <w:p w14:paraId="3605FFAF" w14:textId="77777777" w:rsidR="00EC2F04" w:rsidRPr="003F6BA5" w:rsidRDefault="00EC2F04" w:rsidP="00C26C1D">
      <w:pPr>
        <w:wordWrap/>
        <w:jc w:val="both"/>
        <w:rPr>
          <w:rFonts w:hAnsi="ＭＳ 明朝" w:hint="default"/>
          <w:color w:val="auto"/>
          <w:szCs w:val="24"/>
        </w:rPr>
      </w:pPr>
      <w:r w:rsidRPr="003F6BA5">
        <w:rPr>
          <w:rFonts w:hAnsi="ＭＳ 明朝"/>
          <w:color w:val="auto"/>
          <w:szCs w:val="24"/>
        </w:rPr>
        <w:t>３．通報の方法</w:t>
      </w:r>
    </w:p>
    <w:p w14:paraId="1F2EA375" w14:textId="77777777" w:rsidR="00EC2F04" w:rsidRPr="003F6BA5" w:rsidRDefault="00EC2F04" w:rsidP="00C26C1D">
      <w:pPr>
        <w:wordWrap/>
        <w:ind w:left="233" w:hangingChars="100" w:hanging="233"/>
        <w:jc w:val="both"/>
        <w:rPr>
          <w:rFonts w:hAnsi="ＭＳ 明朝" w:hint="default"/>
          <w:color w:val="auto"/>
          <w:szCs w:val="24"/>
        </w:rPr>
      </w:pPr>
      <w:r w:rsidRPr="003F6BA5">
        <w:rPr>
          <w:rFonts w:hAnsi="ＭＳ 明朝"/>
          <w:color w:val="auto"/>
          <w:szCs w:val="24"/>
        </w:rPr>
        <w:t xml:space="preserve">　　通報は、指定された書面（別紙）の提出（電子メール、郵送等による提出を含む）、または電話により行うことができます。</w:t>
      </w:r>
    </w:p>
    <w:p w14:paraId="5B4192E6" w14:textId="77777777" w:rsidR="00EC2F04" w:rsidRDefault="00EC2F04" w:rsidP="00C26C1D">
      <w:pPr>
        <w:wordWrap/>
        <w:ind w:left="233" w:hangingChars="100" w:hanging="233"/>
        <w:jc w:val="both"/>
        <w:rPr>
          <w:rFonts w:hAnsi="ＭＳ 明朝" w:hint="default"/>
          <w:color w:val="auto"/>
          <w:szCs w:val="24"/>
        </w:rPr>
      </w:pPr>
      <w:r w:rsidRPr="003F6BA5">
        <w:rPr>
          <w:rFonts w:hAnsi="ＭＳ 明朝"/>
          <w:color w:val="auto"/>
          <w:szCs w:val="24"/>
        </w:rPr>
        <w:t xml:space="preserve">　　なお、通報に当たっては、通報対象事実が確実にあると信ずるに足りる根拠を示して行うよう努めてください。電話で通報する場合も書面（別紙）の事項に基づき内容をお伝えいただくとともに、通報対象事実が確実にあると信じるに足りる根拠を示して行うよう努めてください。通報内容を裏付ける資料や明確な根拠がないと、調査ができない場合があります。</w:t>
      </w:r>
    </w:p>
    <w:p w14:paraId="7DAD61C2" w14:textId="77777777" w:rsidR="00EC2F04" w:rsidRPr="003F6BA5" w:rsidRDefault="00EC2F04" w:rsidP="00C26C1D">
      <w:pPr>
        <w:wordWrap/>
        <w:ind w:left="233" w:hangingChars="100" w:hanging="233"/>
        <w:jc w:val="both"/>
        <w:rPr>
          <w:rFonts w:hAnsi="ＭＳ 明朝" w:hint="default"/>
          <w:color w:val="auto"/>
          <w:szCs w:val="24"/>
        </w:rPr>
      </w:pPr>
      <w:r w:rsidRPr="003F6BA5">
        <w:rPr>
          <w:rFonts w:hAnsi="ＭＳ 明朝"/>
          <w:color w:val="auto"/>
          <w:szCs w:val="24"/>
        </w:rPr>
        <w:lastRenderedPageBreak/>
        <w:t xml:space="preserve">　　通報に当たっては、以下の事項を記載等してください。</w:t>
      </w:r>
    </w:p>
    <w:p w14:paraId="7F8C585E" w14:textId="77777777" w:rsidR="00EC2F04" w:rsidRPr="003F6BA5" w:rsidRDefault="00EC2F04" w:rsidP="00C26C1D">
      <w:pPr>
        <w:wordWrap/>
        <w:ind w:leftChars="100" w:left="698" w:hangingChars="200" w:hanging="465"/>
        <w:jc w:val="both"/>
        <w:rPr>
          <w:rFonts w:hAnsi="ＭＳ 明朝" w:hint="default"/>
          <w:color w:val="auto"/>
          <w:szCs w:val="24"/>
        </w:rPr>
      </w:pPr>
      <w:r w:rsidRPr="003F6BA5">
        <w:rPr>
          <w:rFonts w:hAnsi="ＭＳ 明朝"/>
          <w:color w:val="auto"/>
          <w:szCs w:val="24"/>
        </w:rPr>
        <w:t>①　通報を行う者の所属、氏名及び連絡先（匿名を希望する場合は、その旨を記載してください。）</w:t>
      </w:r>
    </w:p>
    <w:p w14:paraId="462708F5" w14:textId="77777777" w:rsidR="00EC2F04" w:rsidRPr="003F6BA5" w:rsidRDefault="00EC2F04" w:rsidP="00C26C1D">
      <w:pPr>
        <w:wordWrap/>
        <w:ind w:leftChars="100" w:left="698" w:hangingChars="200" w:hanging="465"/>
        <w:jc w:val="both"/>
        <w:rPr>
          <w:rFonts w:hAnsi="ＭＳ 明朝" w:hint="default"/>
          <w:color w:val="auto"/>
          <w:szCs w:val="24"/>
        </w:rPr>
      </w:pPr>
      <w:r w:rsidRPr="003F6BA5">
        <w:rPr>
          <w:rFonts w:hAnsi="ＭＳ 明朝"/>
          <w:color w:val="auto"/>
          <w:szCs w:val="24"/>
        </w:rPr>
        <w:t>②　事案発生年月日</w:t>
      </w:r>
    </w:p>
    <w:p w14:paraId="628F6DC0" w14:textId="77777777" w:rsidR="00EC2F04" w:rsidRPr="003F6BA5" w:rsidRDefault="00EC2F04" w:rsidP="00C26C1D">
      <w:pPr>
        <w:wordWrap/>
        <w:ind w:leftChars="100" w:left="698" w:hangingChars="200" w:hanging="465"/>
        <w:jc w:val="both"/>
        <w:rPr>
          <w:rFonts w:hAnsi="ＭＳ 明朝" w:hint="default"/>
          <w:color w:val="auto"/>
          <w:szCs w:val="24"/>
        </w:rPr>
      </w:pPr>
      <w:r w:rsidRPr="003F6BA5">
        <w:rPr>
          <w:rFonts w:hAnsi="ＭＳ 明朝"/>
          <w:color w:val="auto"/>
          <w:szCs w:val="24"/>
        </w:rPr>
        <w:t>③　事案発生場所</w:t>
      </w:r>
    </w:p>
    <w:p w14:paraId="33725B48" w14:textId="77777777" w:rsidR="00EC2F04" w:rsidRPr="003F6BA5" w:rsidRDefault="00EC2F04" w:rsidP="00C26C1D">
      <w:pPr>
        <w:wordWrap/>
        <w:ind w:leftChars="100" w:left="698" w:hangingChars="200" w:hanging="465"/>
        <w:jc w:val="both"/>
        <w:rPr>
          <w:rFonts w:hAnsi="ＭＳ 明朝" w:hint="default"/>
          <w:color w:val="auto"/>
          <w:szCs w:val="24"/>
        </w:rPr>
      </w:pPr>
      <w:r w:rsidRPr="003F6BA5">
        <w:rPr>
          <w:rFonts w:hAnsi="ＭＳ 明朝"/>
          <w:color w:val="auto"/>
          <w:szCs w:val="24"/>
        </w:rPr>
        <w:t>④　通報対象者の所属及び氏名</w:t>
      </w:r>
    </w:p>
    <w:p w14:paraId="4524AEA6" w14:textId="77777777" w:rsidR="00EC2F04" w:rsidRPr="003F6BA5" w:rsidRDefault="00EC2F04" w:rsidP="00C26C1D">
      <w:pPr>
        <w:wordWrap/>
        <w:ind w:leftChars="100" w:left="698" w:hangingChars="200" w:hanging="465"/>
        <w:jc w:val="both"/>
        <w:rPr>
          <w:rFonts w:hAnsi="ＭＳ 明朝" w:hint="default"/>
          <w:color w:val="auto"/>
          <w:szCs w:val="24"/>
        </w:rPr>
      </w:pPr>
      <w:r w:rsidRPr="003F6BA5">
        <w:rPr>
          <w:rFonts w:hAnsi="ＭＳ 明朝"/>
          <w:color w:val="auto"/>
          <w:szCs w:val="24"/>
        </w:rPr>
        <w:t>⑤　事案の概要</w:t>
      </w:r>
    </w:p>
    <w:p w14:paraId="2B4CF9D0" w14:textId="77777777" w:rsidR="00EC2F04" w:rsidRPr="003F6BA5" w:rsidRDefault="00EC2F04" w:rsidP="00C26C1D">
      <w:pPr>
        <w:wordWrap/>
        <w:ind w:leftChars="100" w:left="698" w:hangingChars="200" w:hanging="465"/>
        <w:jc w:val="both"/>
        <w:rPr>
          <w:rFonts w:hAnsi="ＭＳ 明朝" w:hint="default"/>
          <w:color w:val="auto"/>
          <w:szCs w:val="24"/>
        </w:rPr>
      </w:pPr>
      <w:r w:rsidRPr="003F6BA5">
        <w:rPr>
          <w:rFonts w:hAnsi="ＭＳ 明朝"/>
          <w:color w:val="auto"/>
          <w:szCs w:val="24"/>
        </w:rPr>
        <w:t>⑥　事案を知った経緯</w:t>
      </w:r>
    </w:p>
    <w:p w14:paraId="43185C6E" w14:textId="77777777" w:rsidR="00EC2F04" w:rsidRPr="003F6BA5" w:rsidRDefault="00EC2F04" w:rsidP="00C26C1D">
      <w:pPr>
        <w:wordWrap/>
        <w:ind w:leftChars="100" w:left="698" w:hangingChars="200" w:hanging="465"/>
        <w:jc w:val="both"/>
        <w:rPr>
          <w:rFonts w:hAnsi="ＭＳ 明朝" w:hint="default"/>
          <w:color w:val="auto"/>
          <w:szCs w:val="24"/>
        </w:rPr>
      </w:pPr>
      <w:r w:rsidRPr="003F6BA5">
        <w:rPr>
          <w:rFonts w:hAnsi="ＭＳ 明朝"/>
          <w:color w:val="auto"/>
          <w:szCs w:val="24"/>
        </w:rPr>
        <w:t>⑦　事案について該当する法令等違反とその理由</w:t>
      </w:r>
    </w:p>
    <w:p w14:paraId="189EC6D3" w14:textId="77777777" w:rsidR="00EC2F04" w:rsidRPr="003F6BA5" w:rsidRDefault="00EC2F04" w:rsidP="00C26C1D">
      <w:pPr>
        <w:wordWrap/>
        <w:ind w:leftChars="100" w:left="698" w:hangingChars="200" w:hanging="465"/>
        <w:jc w:val="both"/>
        <w:rPr>
          <w:rFonts w:hAnsi="ＭＳ 明朝" w:hint="default"/>
          <w:color w:val="auto"/>
          <w:szCs w:val="24"/>
        </w:rPr>
      </w:pPr>
      <w:r w:rsidRPr="003F6BA5">
        <w:rPr>
          <w:rFonts w:hAnsi="ＭＳ 明朝"/>
          <w:color w:val="auto"/>
          <w:szCs w:val="24"/>
        </w:rPr>
        <w:t>⑧　内容を裏付ける資料の有無</w:t>
      </w:r>
    </w:p>
    <w:p w14:paraId="1E3E3E7B" w14:textId="77777777" w:rsidR="00EC2F04" w:rsidRPr="003F6BA5" w:rsidRDefault="00EC2F04" w:rsidP="00C26C1D">
      <w:pPr>
        <w:wordWrap/>
        <w:ind w:leftChars="100" w:left="233"/>
        <w:jc w:val="both"/>
        <w:rPr>
          <w:rFonts w:hAnsi="ＭＳ 明朝" w:hint="default"/>
          <w:color w:val="auto"/>
          <w:szCs w:val="24"/>
        </w:rPr>
      </w:pPr>
    </w:p>
    <w:p w14:paraId="54EFC681" w14:textId="77777777" w:rsidR="00EC2F04" w:rsidRPr="003F6BA5" w:rsidRDefault="00EC2F04" w:rsidP="00C26C1D">
      <w:pPr>
        <w:wordWrap/>
        <w:jc w:val="both"/>
        <w:rPr>
          <w:rFonts w:hAnsi="ＭＳ 明朝" w:hint="default"/>
          <w:color w:val="auto"/>
          <w:szCs w:val="24"/>
        </w:rPr>
      </w:pPr>
      <w:r w:rsidRPr="003F6BA5">
        <w:rPr>
          <w:rFonts w:hAnsi="ＭＳ 明朝"/>
          <w:color w:val="auto"/>
          <w:szCs w:val="24"/>
        </w:rPr>
        <w:t>４．秘密保持の徹底及び通報者の保護</w:t>
      </w:r>
    </w:p>
    <w:p w14:paraId="0D9F2A31" w14:textId="77777777" w:rsidR="00EC2F04" w:rsidRPr="003F6BA5" w:rsidRDefault="00EC2F04" w:rsidP="006C6A80">
      <w:pPr>
        <w:wordWrap/>
        <w:ind w:left="233" w:hangingChars="100" w:hanging="233"/>
        <w:jc w:val="both"/>
        <w:rPr>
          <w:rFonts w:hAnsi="ＭＳ 明朝" w:hint="default"/>
          <w:color w:val="auto"/>
          <w:szCs w:val="24"/>
        </w:rPr>
      </w:pPr>
      <w:r w:rsidRPr="003F6BA5">
        <w:rPr>
          <w:rFonts w:hAnsi="ＭＳ 明朝"/>
          <w:color w:val="auto"/>
          <w:szCs w:val="24"/>
        </w:rPr>
        <w:t xml:space="preserve">　　通報又は相談に関与した職員等は、当該関与によって知ることのできた秘密を漏らしてはならないことになっており、調査を行う上でも通報者が特定されないよう十分に配慮するなどの対応が行われます。</w:t>
      </w:r>
    </w:p>
    <w:p w14:paraId="2E225FC9" w14:textId="77777777" w:rsidR="00EC2F04" w:rsidRPr="003F6BA5" w:rsidRDefault="00EC2F04" w:rsidP="006C6A80">
      <w:pPr>
        <w:wordWrap/>
        <w:ind w:left="233" w:hangingChars="100" w:hanging="233"/>
        <w:jc w:val="both"/>
        <w:rPr>
          <w:rFonts w:hAnsi="ＭＳ 明朝" w:hint="default"/>
          <w:color w:val="auto"/>
          <w:szCs w:val="24"/>
        </w:rPr>
      </w:pPr>
      <w:r w:rsidRPr="003F6BA5">
        <w:rPr>
          <w:rFonts w:hAnsi="ＭＳ 明朝"/>
          <w:color w:val="auto"/>
          <w:szCs w:val="24"/>
        </w:rPr>
        <w:t xml:space="preserve">　　また、通報等をしたことを理由として、通報者に不利益な取り扱いをしたり、通報者を探索したりすることは禁止され、規程に違反して当該行為を行った職員は、懲戒処分等に該当する可能性があります。</w:t>
      </w:r>
    </w:p>
    <w:p w14:paraId="77C16E85" w14:textId="77777777" w:rsidR="00EC2F04" w:rsidRPr="003F6BA5" w:rsidRDefault="00EC2F04" w:rsidP="00C26C1D">
      <w:pPr>
        <w:wordWrap/>
        <w:jc w:val="both"/>
        <w:rPr>
          <w:rFonts w:hAnsi="ＭＳ 明朝" w:hint="default"/>
          <w:color w:val="auto"/>
          <w:szCs w:val="24"/>
        </w:rPr>
      </w:pPr>
    </w:p>
    <w:p w14:paraId="52B9CF9D" w14:textId="77777777" w:rsidR="00EC2F04" w:rsidRPr="003F6BA5" w:rsidRDefault="00EC2F04" w:rsidP="00C26C1D">
      <w:pPr>
        <w:wordWrap/>
        <w:jc w:val="both"/>
        <w:rPr>
          <w:rFonts w:hAnsi="ＭＳ 明朝" w:hint="default"/>
          <w:color w:val="auto"/>
          <w:szCs w:val="24"/>
        </w:rPr>
      </w:pPr>
      <w:r w:rsidRPr="003F6BA5">
        <w:rPr>
          <w:rFonts w:hAnsi="ＭＳ 明朝"/>
          <w:color w:val="auto"/>
          <w:szCs w:val="24"/>
        </w:rPr>
        <w:t>５．通報者への通知</w:t>
      </w:r>
    </w:p>
    <w:p w14:paraId="3D5E9812" w14:textId="77777777" w:rsidR="00EC2F04" w:rsidRPr="003F6BA5" w:rsidRDefault="00EC2F04" w:rsidP="00C26C1D">
      <w:pPr>
        <w:wordWrap/>
        <w:ind w:left="233" w:hangingChars="100" w:hanging="233"/>
        <w:jc w:val="both"/>
        <w:rPr>
          <w:rFonts w:hAnsi="ＭＳ 明朝" w:hint="default"/>
          <w:color w:val="auto"/>
          <w:szCs w:val="24"/>
        </w:rPr>
      </w:pPr>
      <w:r w:rsidRPr="003F6BA5">
        <w:rPr>
          <w:rFonts w:hAnsi="ＭＳ 明朝"/>
          <w:color w:val="auto"/>
          <w:szCs w:val="24"/>
        </w:rPr>
        <w:t xml:space="preserve">　　通報内容について、必要な調査を行った場合は、結果等を通報相談窓口から通報者に対して通知することとしています。</w:t>
      </w:r>
    </w:p>
    <w:p w14:paraId="70FCC2CD" w14:textId="77777777" w:rsidR="00EC2F04" w:rsidRPr="003F6BA5" w:rsidRDefault="00EC2F04" w:rsidP="00C26C1D">
      <w:pPr>
        <w:wordWrap/>
        <w:ind w:left="233" w:hangingChars="100" w:hanging="233"/>
        <w:jc w:val="both"/>
        <w:rPr>
          <w:rFonts w:hAnsi="ＭＳ 明朝" w:hint="default"/>
          <w:color w:val="auto"/>
          <w:szCs w:val="24"/>
        </w:rPr>
      </w:pPr>
      <w:r w:rsidRPr="003F6BA5">
        <w:rPr>
          <w:rFonts w:hAnsi="ＭＳ 明朝"/>
          <w:color w:val="auto"/>
          <w:szCs w:val="24"/>
        </w:rPr>
        <w:t xml:space="preserve">　　ただし、外部窓口（指定弁護士）において法令等違反行為である通報を受け付け、必要な調査を行った場合の結果等については、外部窓口（指定弁護士）から通報者に対して通知することとしています。</w:t>
      </w:r>
    </w:p>
    <w:p w14:paraId="38D26B8B" w14:textId="78AA7174" w:rsidR="00EC2F04" w:rsidRPr="003F6BA5" w:rsidRDefault="00EC2F04" w:rsidP="00C26C1D">
      <w:pPr>
        <w:widowControl/>
        <w:suppressAutoHyphens w:val="0"/>
        <w:wordWrap/>
        <w:jc w:val="both"/>
        <w:textAlignment w:val="auto"/>
        <w:rPr>
          <w:rFonts w:hAnsi="ＭＳ 明朝" w:hint="default"/>
          <w:color w:val="auto"/>
          <w:szCs w:val="24"/>
        </w:rPr>
      </w:pPr>
    </w:p>
    <w:p w14:paraId="06DEAA69" w14:textId="77777777" w:rsidR="00EC2F04" w:rsidRPr="003F6BA5" w:rsidRDefault="00EC2F04" w:rsidP="00C26C1D">
      <w:pPr>
        <w:wordWrap/>
        <w:jc w:val="both"/>
        <w:rPr>
          <w:rFonts w:hAnsi="ＭＳ 明朝" w:hint="default"/>
          <w:color w:val="auto"/>
          <w:szCs w:val="24"/>
        </w:rPr>
      </w:pPr>
      <w:r w:rsidRPr="003F6BA5">
        <w:rPr>
          <w:rFonts w:hAnsi="ＭＳ 明朝"/>
          <w:color w:val="auto"/>
          <w:szCs w:val="24"/>
        </w:rPr>
        <w:t>６．その他</w:t>
      </w:r>
    </w:p>
    <w:p w14:paraId="273C251C" w14:textId="77777777" w:rsidR="00EC2F04" w:rsidRPr="003F6BA5" w:rsidRDefault="00EC2F04" w:rsidP="00C26C1D">
      <w:pPr>
        <w:wordWrap/>
        <w:ind w:left="233" w:hangingChars="100" w:hanging="233"/>
        <w:jc w:val="both"/>
        <w:rPr>
          <w:rFonts w:hAnsi="ＭＳ 明朝" w:hint="default"/>
          <w:color w:val="auto"/>
          <w:szCs w:val="24"/>
        </w:rPr>
      </w:pPr>
      <w:r w:rsidRPr="003F6BA5">
        <w:rPr>
          <w:rFonts w:hAnsi="ＭＳ 明朝"/>
          <w:color w:val="auto"/>
          <w:szCs w:val="24"/>
        </w:rPr>
        <w:t xml:space="preserve">　　通報者が、外部窓口（指定弁護士）において、本部の通報相談員に対する報告について匿名の取扱いを希望した場合、外部窓口（指定弁護士）は本部に通報者の氏名を報告しません。</w:t>
      </w:r>
    </w:p>
    <w:p w14:paraId="49686808" w14:textId="77777777" w:rsidR="00EC2F04" w:rsidRPr="003F6BA5" w:rsidRDefault="00EC2F04" w:rsidP="00C26C1D">
      <w:pPr>
        <w:wordWrap/>
        <w:ind w:left="233" w:hangingChars="100" w:hanging="233"/>
        <w:jc w:val="both"/>
        <w:rPr>
          <w:rFonts w:hAnsi="ＭＳ 明朝" w:hint="default"/>
          <w:color w:val="auto"/>
          <w:szCs w:val="24"/>
        </w:rPr>
      </w:pPr>
      <w:r w:rsidRPr="003F6BA5">
        <w:rPr>
          <w:rFonts w:hAnsi="ＭＳ 明朝"/>
          <w:color w:val="auto"/>
          <w:szCs w:val="24"/>
        </w:rPr>
        <w:t xml:space="preserve">　　また、すでに調査結果を通知した通報等と同一内容での通報等については、受け付けできません。</w:t>
      </w:r>
    </w:p>
    <w:p w14:paraId="456BD1F9" w14:textId="77777777" w:rsidR="00EC2F04" w:rsidRPr="003F6BA5" w:rsidRDefault="00EC2F04" w:rsidP="00C26C1D">
      <w:pPr>
        <w:wordWrap/>
        <w:ind w:left="233" w:hangingChars="100" w:hanging="233"/>
        <w:jc w:val="both"/>
        <w:rPr>
          <w:rFonts w:hAnsi="ＭＳ 明朝" w:hint="default"/>
          <w:color w:val="auto"/>
          <w:szCs w:val="24"/>
        </w:rPr>
      </w:pPr>
      <w:r w:rsidRPr="003F6BA5">
        <w:rPr>
          <w:rFonts w:hAnsi="ＭＳ 明朝"/>
          <w:color w:val="auto"/>
          <w:szCs w:val="24"/>
        </w:rPr>
        <w:t xml:space="preserve">　　通報対象事実について調査の継続が困難になった場合には、調査について中断又は中止することがあります。</w:t>
      </w:r>
    </w:p>
    <w:sectPr w:rsidR="00EC2F04" w:rsidRPr="003F6BA5" w:rsidSect="004B6C92">
      <w:pgSz w:w="11906" w:h="16838" w:code="9"/>
      <w:pgMar w:top="1418" w:right="1418" w:bottom="1418" w:left="1418" w:header="851" w:footer="992" w:gutter="0"/>
      <w:cols w:space="425"/>
      <w:docGrid w:type="linesAndChars" w:linePitch="359"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85212" w14:textId="77777777" w:rsidR="001171F2" w:rsidRDefault="001171F2" w:rsidP="00DC320D">
      <w:pPr>
        <w:rPr>
          <w:rFonts w:hint="default"/>
        </w:rPr>
      </w:pPr>
      <w:r>
        <w:separator/>
      </w:r>
    </w:p>
  </w:endnote>
  <w:endnote w:type="continuationSeparator" w:id="0">
    <w:p w14:paraId="2FABB3DE" w14:textId="77777777" w:rsidR="001171F2" w:rsidRDefault="001171F2" w:rsidP="00DC320D">
      <w:pPr>
        <w:rPr>
          <w:rFonts w:hint="default"/>
        </w:rPr>
      </w:pPr>
      <w:r>
        <w:continuationSeparator/>
      </w:r>
    </w:p>
  </w:endnote>
  <w:endnote w:type="continuationNotice" w:id="1">
    <w:p w14:paraId="1022EB68" w14:textId="77777777" w:rsidR="001171F2" w:rsidRDefault="001171F2">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D0C67" w14:textId="77777777" w:rsidR="001171F2" w:rsidRDefault="001171F2" w:rsidP="00DC320D">
      <w:pPr>
        <w:rPr>
          <w:rFonts w:hint="default"/>
        </w:rPr>
      </w:pPr>
      <w:r>
        <w:separator/>
      </w:r>
    </w:p>
  </w:footnote>
  <w:footnote w:type="continuationSeparator" w:id="0">
    <w:p w14:paraId="418BF759" w14:textId="77777777" w:rsidR="001171F2" w:rsidRDefault="001171F2" w:rsidP="00DC320D">
      <w:pPr>
        <w:rPr>
          <w:rFonts w:hint="default"/>
        </w:rPr>
      </w:pPr>
      <w:r>
        <w:continuationSeparator/>
      </w:r>
    </w:p>
  </w:footnote>
  <w:footnote w:type="continuationNotice" w:id="1">
    <w:p w14:paraId="6C139E5D" w14:textId="77777777" w:rsidR="001171F2" w:rsidRDefault="001171F2">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A0"/>
    <w:rsid w:val="00021767"/>
    <w:rsid w:val="00093D77"/>
    <w:rsid w:val="00096D7E"/>
    <w:rsid w:val="000A73EA"/>
    <w:rsid w:val="000A75B0"/>
    <w:rsid w:val="001171F2"/>
    <w:rsid w:val="00163D8D"/>
    <w:rsid w:val="001A7056"/>
    <w:rsid w:val="00262D4E"/>
    <w:rsid w:val="002840F7"/>
    <w:rsid w:val="002C2582"/>
    <w:rsid w:val="002C6228"/>
    <w:rsid w:val="002E5BC6"/>
    <w:rsid w:val="00303DFB"/>
    <w:rsid w:val="003A1161"/>
    <w:rsid w:val="003D3C5B"/>
    <w:rsid w:val="003F6BA5"/>
    <w:rsid w:val="00413A1B"/>
    <w:rsid w:val="004A0A5D"/>
    <w:rsid w:val="004B40DB"/>
    <w:rsid w:val="004B6C92"/>
    <w:rsid w:val="0050638D"/>
    <w:rsid w:val="00507BB7"/>
    <w:rsid w:val="005261F6"/>
    <w:rsid w:val="005908D7"/>
    <w:rsid w:val="005C4F3A"/>
    <w:rsid w:val="005D2F59"/>
    <w:rsid w:val="005D7512"/>
    <w:rsid w:val="00625A07"/>
    <w:rsid w:val="00650C83"/>
    <w:rsid w:val="006605A1"/>
    <w:rsid w:val="006753B6"/>
    <w:rsid w:val="006C6A80"/>
    <w:rsid w:val="007762A1"/>
    <w:rsid w:val="007B3B3E"/>
    <w:rsid w:val="007E2E70"/>
    <w:rsid w:val="00834D19"/>
    <w:rsid w:val="008760EC"/>
    <w:rsid w:val="00894FA5"/>
    <w:rsid w:val="008B03DC"/>
    <w:rsid w:val="008E70A0"/>
    <w:rsid w:val="00924F4D"/>
    <w:rsid w:val="00927E77"/>
    <w:rsid w:val="009C3145"/>
    <w:rsid w:val="009D774E"/>
    <w:rsid w:val="00A17D7F"/>
    <w:rsid w:val="00A22683"/>
    <w:rsid w:val="00A75599"/>
    <w:rsid w:val="00A85A37"/>
    <w:rsid w:val="00AA4C9E"/>
    <w:rsid w:val="00AA63BC"/>
    <w:rsid w:val="00AA7076"/>
    <w:rsid w:val="00AB2E43"/>
    <w:rsid w:val="00AB3542"/>
    <w:rsid w:val="00AB376D"/>
    <w:rsid w:val="00AF09C3"/>
    <w:rsid w:val="00B40EB4"/>
    <w:rsid w:val="00B42737"/>
    <w:rsid w:val="00B527BB"/>
    <w:rsid w:val="00B7729C"/>
    <w:rsid w:val="00B87FA0"/>
    <w:rsid w:val="00BD7BEE"/>
    <w:rsid w:val="00C26C1D"/>
    <w:rsid w:val="00C32E48"/>
    <w:rsid w:val="00C472B5"/>
    <w:rsid w:val="00CB324F"/>
    <w:rsid w:val="00CB4B6B"/>
    <w:rsid w:val="00D02489"/>
    <w:rsid w:val="00D20F24"/>
    <w:rsid w:val="00D31EF2"/>
    <w:rsid w:val="00D33C93"/>
    <w:rsid w:val="00D719F8"/>
    <w:rsid w:val="00DB0521"/>
    <w:rsid w:val="00DC320D"/>
    <w:rsid w:val="00E063CD"/>
    <w:rsid w:val="00E2215E"/>
    <w:rsid w:val="00E767A6"/>
    <w:rsid w:val="00EC2F04"/>
    <w:rsid w:val="00EE1F1A"/>
    <w:rsid w:val="00F0752A"/>
    <w:rsid w:val="00F9404A"/>
    <w:rsid w:val="00FE7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0B3C9"/>
  <w15:chartTrackingRefBased/>
  <w15:docId w15:val="{9C830DAF-939F-4313-8D34-FBF93BAC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C92"/>
    <w:pPr>
      <w:widowControl w:val="0"/>
      <w:suppressAutoHyphens/>
      <w:wordWrap w:val="0"/>
      <w:textAlignment w:val="baseline"/>
    </w:pPr>
    <w:rPr>
      <w:rFonts w:ascii="ＭＳ 明朝" w:eastAsia="ＭＳ 明朝" w:hAnsi="ＭＳ ゴシック"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20D"/>
    <w:pPr>
      <w:tabs>
        <w:tab w:val="center" w:pos="4252"/>
        <w:tab w:val="right" w:pos="8504"/>
      </w:tabs>
      <w:suppressAutoHyphens w:val="0"/>
      <w:wordWrap/>
      <w:snapToGrid w:val="0"/>
      <w:jc w:val="both"/>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DC320D"/>
  </w:style>
  <w:style w:type="paragraph" w:styleId="a5">
    <w:name w:val="footer"/>
    <w:basedOn w:val="a"/>
    <w:link w:val="a6"/>
    <w:uiPriority w:val="99"/>
    <w:unhideWhenUsed/>
    <w:rsid w:val="00DC320D"/>
    <w:pPr>
      <w:tabs>
        <w:tab w:val="center" w:pos="4252"/>
        <w:tab w:val="right" w:pos="8504"/>
      </w:tabs>
      <w:suppressAutoHyphens w:val="0"/>
      <w:wordWrap/>
      <w:snapToGrid w:val="0"/>
      <w:jc w:val="both"/>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DC320D"/>
  </w:style>
  <w:style w:type="table" w:styleId="a7">
    <w:name w:val="Table Grid"/>
    <w:basedOn w:val="a1"/>
    <w:uiPriority w:val="39"/>
    <w:rsid w:val="00DC320D"/>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336</Words>
  <Characters>1918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奥山　隼行／Okuyama,Toshiyuki</dc:creator>
  <cp:keywords/>
  <dc:description/>
  <cp:lastModifiedBy>竹藤　美智嘉／Takefuji,Michiyoshi</cp:lastModifiedBy>
  <cp:revision>58</cp:revision>
  <cp:lastPrinted>2025-04-18T00:11:00Z</cp:lastPrinted>
  <dcterms:created xsi:type="dcterms:W3CDTF">2023-02-16T00:25:00Z</dcterms:created>
  <dcterms:modified xsi:type="dcterms:W3CDTF">2025-04-18T00:50:00Z</dcterms:modified>
</cp:coreProperties>
</file>